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3" w:rsidRDefault="00F15C10" w:rsidP="00F15C10">
      <w:pPr>
        <w:jc w:val="center"/>
        <w:rPr>
          <w:sz w:val="24"/>
          <w:szCs w:val="24"/>
        </w:rPr>
      </w:pPr>
      <w:r w:rsidRPr="00F15C10">
        <w:rPr>
          <w:sz w:val="24"/>
          <w:szCs w:val="24"/>
        </w:rPr>
        <w:t xml:space="preserve">В мае – октябре 2015г. прошел городской открытый конкурс детских </w:t>
      </w:r>
      <w:proofErr w:type="spellStart"/>
      <w:r w:rsidRPr="00F15C10">
        <w:rPr>
          <w:sz w:val="24"/>
          <w:szCs w:val="24"/>
        </w:rPr>
        <w:t>рисунокв</w:t>
      </w:r>
      <w:proofErr w:type="spellEnd"/>
      <w:r w:rsidRPr="00F15C10">
        <w:rPr>
          <w:sz w:val="24"/>
          <w:szCs w:val="24"/>
        </w:rPr>
        <w:t xml:space="preserve"> «Победа глазами детей», в котором приняли участие  Матюшенко Макар, Родионова Рита, Федорова Даша.</w:t>
      </w:r>
    </w:p>
    <w:p w:rsidR="00F15C10" w:rsidRPr="00F15C10" w:rsidRDefault="00F15C10" w:rsidP="00F15C1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0900" cy="7912100"/>
            <wp:effectExtent l="0" t="0" r="0" b="0"/>
            <wp:docPr id="1" name="Рисунок 1" descr="D:\детсад 20.02.2016\сайт\все сайт\2015-2016\DCIM\101MSDCF 1\DSC0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ад 20.02.2016\сайт\все сайт\2015-2016\DCIM\101MSDCF 1\DSC01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C10" w:rsidRPr="00F1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7C"/>
    <w:rsid w:val="00560183"/>
    <w:rsid w:val="00B9617C"/>
    <w:rsid w:val="00F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2016-03-09T12:30:00Z</dcterms:created>
  <dcterms:modified xsi:type="dcterms:W3CDTF">2016-03-09T12:35:00Z</dcterms:modified>
</cp:coreProperties>
</file>